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FFAF6" w14:textId="77777777" w:rsidR="00696CD8" w:rsidRPr="00696CD8" w:rsidRDefault="00696CD8" w:rsidP="00696CD8">
      <w:pPr>
        <w:shd w:val="clear" w:color="auto" w:fill="FFFFFF"/>
        <w:spacing w:before="300" w:after="300" w:line="300" w:lineRule="atLeast"/>
        <w:jc w:val="center"/>
        <w:outlineLvl w:val="0"/>
        <w:rPr>
          <w:rFonts w:ascii="Tahoma" w:eastAsia="Times New Roman" w:hAnsi="Tahoma" w:cs="Tahoma"/>
          <w:b/>
          <w:color w:val="000000"/>
          <w:sz w:val="24"/>
          <w:szCs w:val="24"/>
          <w:lang w:eastAsia="es-ES"/>
        </w:rPr>
      </w:pPr>
      <w:r w:rsidRPr="00696CD8">
        <w:rPr>
          <w:rFonts w:ascii="Tahoma" w:eastAsia="Times New Roman" w:hAnsi="Tahoma" w:cs="Tahoma"/>
          <w:b/>
          <w:color w:val="000000"/>
          <w:sz w:val="24"/>
          <w:szCs w:val="24"/>
          <w:lang w:eastAsia="es-ES"/>
        </w:rPr>
        <w:t>Sobre el Plan de Retorno del Talento Joven Aragonés</w:t>
      </w:r>
    </w:p>
    <w:p w14:paraId="68CB71C0" w14:textId="77777777" w:rsidR="00696CD8" w:rsidRPr="00696CD8" w:rsidRDefault="00696CD8" w:rsidP="00696CD8">
      <w:pPr>
        <w:shd w:val="clear" w:color="auto" w:fill="FFFFFF"/>
        <w:spacing w:before="300" w:after="300" w:line="300" w:lineRule="atLeast"/>
        <w:jc w:val="center"/>
        <w:outlineLvl w:val="0"/>
        <w:rPr>
          <w:rFonts w:ascii="Tahoma" w:eastAsia="Times New Roman" w:hAnsi="Tahoma" w:cs="Tahoma"/>
          <w:b/>
          <w:color w:val="000000"/>
          <w:sz w:val="24"/>
          <w:szCs w:val="24"/>
          <w:lang w:eastAsia="es-ES"/>
        </w:rPr>
      </w:pPr>
      <w:r w:rsidRPr="00696CD8">
        <w:rPr>
          <w:rFonts w:ascii="Tahoma" w:eastAsia="Times New Roman" w:hAnsi="Tahoma" w:cs="Tahoma"/>
          <w:b/>
          <w:color w:val="000000"/>
          <w:sz w:val="24"/>
          <w:szCs w:val="24"/>
          <w:lang w:eastAsia="es-ES"/>
        </w:rPr>
        <w:t xml:space="preserve">Fuente: Gobierno de Aragón. </w:t>
      </w:r>
    </w:p>
    <w:p w14:paraId="5FD7D067" w14:textId="77777777" w:rsidR="00696CD8" w:rsidRPr="00696CD8" w:rsidRDefault="00696CD8" w:rsidP="00696CD8">
      <w:pPr>
        <w:shd w:val="clear" w:color="auto" w:fill="FFFFFF"/>
        <w:rPr>
          <w:rFonts w:ascii="Gotham-Light" w:eastAsia="Times New Roman" w:hAnsi="Gotham-Light"/>
          <w:color w:val="000000"/>
          <w:sz w:val="23"/>
          <w:szCs w:val="23"/>
        </w:rPr>
      </w:pPr>
    </w:p>
    <w:p w14:paraId="7562F0B5" w14:textId="77777777" w:rsidR="00696CD8" w:rsidRPr="00696CD8" w:rsidRDefault="00696CD8" w:rsidP="00696CD8">
      <w:pPr>
        <w:shd w:val="clear" w:color="auto" w:fill="FFFFFF"/>
        <w:spacing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es-ES"/>
        </w:rPr>
      </w:pPr>
      <w:hyperlink r:id="rId5" w:tgtFrame="_blank" w:history="1">
        <w:r w:rsidRPr="00696CD8">
          <w:rPr>
            <w:rFonts w:ascii="Tahoma" w:eastAsia="Times New Roman" w:hAnsi="Tahoma" w:cs="Tahoma"/>
            <w:color w:val="000000"/>
            <w:sz w:val="24"/>
            <w:szCs w:val="24"/>
            <w:lang w:eastAsia="es-ES"/>
          </w:rPr>
          <w:t>El 8 de octubre de 2018 el Gobierno de Aragón puso en marcha el Plan de Retorno del Talento Joven Aragonés</w:t>
        </w:r>
      </w:hyperlink>
      <w:r w:rsidRPr="00696CD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. Una iniciativa plurianual en la que están implicados todos los departamentos y organismos del Gobierno de Aragón que, coordinada por el Instituto Aragonés de la Juventud, tiene como fin facilitar el retorno de aragoneses y aragonesas que desarrollan su actividad profesional fuera de Aragón.</w:t>
      </w:r>
    </w:p>
    <w:p w14:paraId="6FB9422B" w14:textId="77777777" w:rsidR="00696CD8" w:rsidRPr="00696CD8" w:rsidRDefault="00696CD8" w:rsidP="00696CD8">
      <w:pPr>
        <w:keepNext/>
        <w:keepLines/>
        <w:shd w:val="clear" w:color="auto" w:fill="FFFFFF"/>
        <w:spacing w:before="450" w:after="450"/>
        <w:jc w:val="both"/>
        <w:outlineLvl w:val="1"/>
        <w:rPr>
          <w:rFonts w:ascii="Tahoma" w:eastAsia="Times New Roman" w:hAnsi="Tahoma" w:cs="Tahoma"/>
          <w:color w:val="000000"/>
          <w:sz w:val="24"/>
          <w:szCs w:val="24"/>
          <w:lang w:eastAsia="es-ES"/>
        </w:rPr>
      </w:pPr>
      <w:r w:rsidRPr="00696CD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Objetivos</w:t>
      </w:r>
    </w:p>
    <w:p w14:paraId="312C538C" w14:textId="77777777" w:rsidR="00696CD8" w:rsidRPr="00696CD8" w:rsidRDefault="00696CD8" w:rsidP="00696CD8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945" w:right="225"/>
        <w:jc w:val="both"/>
        <w:rPr>
          <w:rFonts w:ascii="Tahoma" w:eastAsia="Times New Roman" w:hAnsi="Tahoma" w:cs="Tahoma"/>
          <w:color w:val="000000"/>
          <w:sz w:val="24"/>
          <w:szCs w:val="24"/>
          <w:lang w:eastAsia="es-ES"/>
        </w:rPr>
      </w:pPr>
      <w:r w:rsidRPr="00696CD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Mejorar las condiciones de acceso al trabajo de los jóvenes aragoneses y aragonesas, para que no tengan que emigrar por falta de oportunidades.</w:t>
      </w:r>
    </w:p>
    <w:p w14:paraId="0C8DF94E" w14:textId="77777777" w:rsidR="00696CD8" w:rsidRPr="00696CD8" w:rsidRDefault="00696CD8" w:rsidP="00696CD8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945" w:right="225"/>
        <w:jc w:val="both"/>
        <w:rPr>
          <w:rFonts w:ascii="Tahoma" w:eastAsia="Times New Roman" w:hAnsi="Tahoma" w:cs="Tahoma"/>
          <w:color w:val="000000"/>
          <w:sz w:val="24"/>
          <w:szCs w:val="24"/>
          <w:lang w:eastAsia="es-ES"/>
        </w:rPr>
      </w:pPr>
      <w:r w:rsidRPr="00696CD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Promover medidas que faciliten la vuelta de aquellos y aquellas jóvenes menores de 35 años que, habiendo emigrado por falta de oportunidades laborales y lo deseen, puedan regresar.</w:t>
      </w:r>
    </w:p>
    <w:p w14:paraId="3DA1D7D7" w14:textId="77777777" w:rsidR="00696CD8" w:rsidRPr="00696CD8" w:rsidRDefault="00696CD8" w:rsidP="00696CD8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945" w:right="225"/>
        <w:jc w:val="both"/>
        <w:rPr>
          <w:rFonts w:ascii="Tahoma" w:eastAsia="Times New Roman" w:hAnsi="Tahoma" w:cs="Tahoma"/>
          <w:color w:val="000000"/>
          <w:sz w:val="24"/>
          <w:szCs w:val="24"/>
          <w:lang w:eastAsia="es-ES"/>
        </w:rPr>
      </w:pPr>
      <w:r w:rsidRPr="00696CD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Fortalecer las redes de coordinación entre las diferentes instituciones para evitar que se produzca de nuevo el éxodo “forzado”.</w:t>
      </w:r>
    </w:p>
    <w:p w14:paraId="04E216EB" w14:textId="77777777" w:rsidR="00696CD8" w:rsidRPr="00696CD8" w:rsidRDefault="00696CD8" w:rsidP="00696CD8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945" w:right="225"/>
        <w:jc w:val="both"/>
        <w:rPr>
          <w:rFonts w:ascii="Tahoma" w:eastAsia="Times New Roman" w:hAnsi="Tahoma" w:cs="Tahoma"/>
          <w:color w:val="000000"/>
          <w:sz w:val="24"/>
          <w:szCs w:val="24"/>
          <w:lang w:eastAsia="es-ES"/>
        </w:rPr>
      </w:pPr>
      <w:r w:rsidRPr="00696CD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Favorecer un sistema de reconocimiento de la formación y la experiencia adquirida en las estancias en el exterior.</w:t>
      </w:r>
    </w:p>
    <w:p w14:paraId="7095F79B" w14:textId="77777777" w:rsidR="00696CD8" w:rsidRPr="00696CD8" w:rsidRDefault="00696CD8" w:rsidP="00696CD8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945" w:right="225"/>
        <w:jc w:val="both"/>
        <w:rPr>
          <w:rFonts w:ascii="Tahoma" w:eastAsia="Times New Roman" w:hAnsi="Tahoma" w:cs="Tahoma"/>
          <w:color w:val="000000"/>
          <w:sz w:val="24"/>
          <w:szCs w:val="24"/>
          <w:lang w:eastAsia="es-ES"/>
        </w:rPr>
      </w:pPr>
      <w:r w:rsidRPr="00696CD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Establecer medidas de acompañamiento más allá del momento de la vuelta para dar tiempo a la adaptación y a la normalización dentro de nuestro tejido social.</w:t>
      </w:r>
    </w:p>
    <w:p w14:paraId="4448E507" w14:textId="77777777" w:rsidR="00696CD8" w:rsidRPr="00696CD8" w:rsidRDefault="00696CD8" w:rsidP="00696CD8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945" w:right="225"/>
        <w:jc w:val="both"/>
        <w:rPr>
          <w:rFonts w:ascii="Tahoma" w:eastAsia="Times New Roman" w:hAnsi="Tahoma" w:cs="Tahoma"/>
          <w:color w:val="000000"/>
          <w:sz w:val="24"/>
          <w:szCs w:val="24"/>
          <w:lang w:eastAsia="es-ES"/>
        </w:rPr>
      </w:pPr>
      <w:r w:rsidRPr="00696CD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Implementar un canal de comunicación bidireccional entre la administración autonómica y los jóvenes aragoneses que han tenido que emigrar.</w:t>
      </w:r>
    </w:p>
    <w:p w14:paraId="3B8710CA" w14:textId="77777777" w:rsidR="00696CD8" w:rsidRPr="00696CD8" w:rsidRDefault="00696CD8" w:rsidP="00696CD8">
      <w:pPr>
        <w:keepNext/>
        <w:keepLines/>
        <w:shd w:val="clear" w:color="auto" w:fill="FFFFFF"/>
        <w:spacing w:before="450" w:after="450"/>
        <w:jc w:val="both"/>
        <w:outlineLvl w:val="1"/>
        <w:rPr>
          <w:rFonts w:ascii="Tahoma" w:eastAsia="Times New Roman" w:hAnsi="Tahoma" w:cs="Tahoma"/>
          <w:color w:val="000000"/>
          <w:sz w:val="24"/>
          <w:szCs w:val="24"/>
          <w:lang w:eastAsia="es-ES"/>
        </w:rPr>
      </w:pPr>
      <w:r w:rsidRPr="00696CD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¿Quién puede participar?</w:t>
      </w:r>
    </w:p>
    <w:p w14:paraId="479BE7A7" w14:textId="77777777" w:rsidR="00696CD8" w:rsidRPr="00696CD8" w:rsidRDefault="00696CD8" w:rsidP="00696CD8">
      <w:pPr>
        <w:shd w:val="clear" w:color="auto" w:fill="FFFFFF"/>
        <w:spacing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es-ES"/>
        </w:rPr>
      </w:pPr>
      <w:r w:rsidRPr="00696CD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Las personas jóvenes, menores de 36 años, que hayan residido en España de forma ininterrumpida por un período mínimo de quince meses, dentro de los últimos diez años anteriores al 1 de enero de 2019, y que en la actualidad residan o trabajen fuera del territorio de la Comunidad Autónoma de Aragón reuniendo alguno de los siguientes requisitos:</w:t>
      </w:r>
    </w:p>
    <w:p w14:paraId="4312DC71" w14:textId="77777777" w:rsidR="00696CD8" w:rsidRPr="00696CD8" w:rsidRDefault="00696CD8" w:rsidP="00696CD8">
      <w:pPr>
        <w:shd w:val="clear" w:color="auto" w:fill="FFFFFF"/>
        <w:spacing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es-ES"/>
        </w:rPr>
      </w:pPr>
      <w:r w:rsidRPr="00696CD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Haber nacido o haber estado empadronadas, antes de su salida al extranjero, en alguna localidad de la comunidad de Aragón.</w:t>
      </w:r>
    </w:p>
    <w:p w14:paraId="459FAEAC" w14:textId="77777777" w:rsidR="00696CD8" w:rsidRPr="00696CD8" w:rsidRDefault="00696CD8" w:rsidP="00696CD8">
      <w:pPr>
        <w:shd w:val="clear" w:color="auto" w:fill="FFFFFF"/>
        <w:spacing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es-ES"/>
        </w:rPr>
      </w:pPr>
      <w:r w:rsidRPr="00696CD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Haber obtenido su titulación oficial en algún centro de formación de Aragón.</w:t>
      </w:r>
    </w:p>
    <w:p w14:paraId="19FCCB3D" w14:textId="77777777" w:rsidR="00696CD8" w:rsidRPr="00696CD8" w:rsidRDefault="00696CD8" w:rsidP="00696CD8">
      <w:pPr>
        <w:jc w:val="both"/>
        <w:rPr>
          <w:rFonts w:ascii="Tahoma" w:eastAsia="Times New Roman" w:hAnsi="Tahoma" w:cs="Tahoma"/>
          <w:color w:val="000000"/>
          <w:sz w:val="24"/>
          <w:szCs w:val="24"/>
          <w:lang w:eastAsia="es-ES"/>
        </w:rPr>
      </w:pPr>
    </w:p>
    <w:p w14:paraId="120D92F8" w14:textId="77777777" w:rsidR="00696CD8" w:rsidRPr="00696CD8" w:rsidRDefault="00696CD8" w:rsidP="00696CD8">
      <w:pPr>
        <w:jc w:val="both"/>
        <w:rPr>
          <w:rFonts w:ascii="Tahoma" w:eastAsia="Times New Roman" w:hAnsi="Tahoma" w:cs="Tahoma"/>
          <w:color w:val="000000"/>
          <w:sz w:val="24"/>
          <w:szCs w:val="24"/>
          <w:lang w:eastAsia="es-ES"/>
        </w:rPr>
      </w:pPr>
    </w:p>
    <w:p w14:paraId="2DCBE33A" w14:textId="77777777" w:rsidR="00696CD8" w:rsidRPr="00696CD8" w:rsidRDefault="00696CD8" w:rsidP="00696CD8">
      <w:pPr>
        <w:keepNext/>
        <w:keepLines/>
        <w:spacing w:before="450" w:after="450"/>
        <w:outlineLvl w:val="1"/>
        <w:rPr>
          <w:rFonts w:ascii="Tahoma" w:eastAsia="Times New Roman" w:hAnsi="Tahoma" w:cs="Tahoma"/>
          <w:b/>
          <w:color w:val="000000"/>
          <w:sz w:val="24"/>
          <w:szCs w:val="24"/>
          <w:lang w:eastAsia="es-ES"/>
        </w:rPr>
      </w:pPr>
      <w:r w:rsidRPr="00696CD8">
        <w:rPr>
          <w:rFonts w:ascii="Tahoma" w:eastAsia="Times New Roman" w:hAnsi="Tahoma" w:cs="Tahoma"/>
          <w:b/>
          <w:color w:val="000000"/>
          <w:sz w:val="24"/>
          <w:szCs w:val="24"/>
          <w:lang w:eastAsia="es-ES"/>
        </w:rPr>
        <w:lastRenderedPageBreak/>
        <w:t>Ayuda económica para favorecer el retorno a Aragón</w:t>
      </w:r>
    </w:p>
    <w:p w14:paraId="01D8E537" w14:textId="77777777" w:rsidR="00696CD8" w:rsidRPr="00696CD8" w:rsidRDefault="00696CD8" w:rsidP="00696CD8">
      <w:pPr>
        <w:spacing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es-ES"/>
        </w:rPr>
      </w:pPr>
      <w:r w:rsidRPr="00696CD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Se trata de una ayuda económica de hasta 3.000 euros por persona beneficiaria. Los gastos que pueden ser subvencionados por esta ayuda son:</w:t>
      </w:r>
    </w:p>
    <w:p w14:paraId="78DE2AD8" w14:textId="77777777" w:rsidR="00696CD8" w:rsidRPr="00696CD8" w:rsidRDefault="00696CD8" w:rsidP="00696CD8">
      <w:pPr>
        <w:numPr>
          <w:ilvl w:val="0"/>
          <w:numId w:val="1"/>
        </w:numPr>
        <w:spacing w:before="225" w:after="225" w:line="240" w:lineRule="auto"/>
        <w:ind w:left="945" w:right="225"/>
        <w:jc w:val="both"/>
        <w:rPr>
          <w:rFonts w:ascii="Tahoma" w:eastAsia="Times New Roman" w:hAnsi="Tahoma" w:cs="Tahoma"/>
          <w:color w:val="000000"/>
          <w:sz w:val="24"/>
          <w:szCs w:val="24"/>
          <w:lang w:eastAsia="es-ES"/>
        </w:rPr>
      </w:pPr>
      <w:r w:rsidRPr="00696CD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Gastos de desplazamiento: la cuantía máxima de la ayuda será el importe del billete o pasaje dentro de la tarifa correspondiente a la clase turista o equivalente de la persona beneficiaria, así como los de los familiares a su cargo que convivan con ella, desde la localidad de origen a la del nuevo destino.</w:t>
      </w:r>
    </w:p>
    <w:p w14:paraId="7E1EA5B1" w14:textId="77777777" w:rsidR="00696CD8" w:rsidRPr="00696CD8" w:rsidRDefault="00696CD8" w:rsidP="00696CD8">
      <w:pPr>
        <w:numPr>
          <w:ilvl w:val="0"/>
          <w:numId w:val="1"/>
        </w:numPr>
        <w:spacing w:before="225" w:after="225" w:line="240" w:lineRule="auto"/>
        <w:ind w:left="945" w:right="225"/>
        <w:jc w:val="both"/>
        <w:rPr>
          <w:rFonts w:ascii="Tahoma" w:eastAsia="Times New Roman" w:hAnsi="Tahoma" w:cs="Tahoma"/>
          <w:color w:val="000000"/>
          <w:sz w:val="24"/>
          <w:szCs w:val="24"/>
          <w:lang w:eastAsia="es-ES"/>
        </w:rPr>
      </w:pPr>
      <w:r w:rsidRPr="00696CD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Gastos ocasionados por el traslado de mobiliario y enseres desde la localidad de origen hasta Aragón.</w:t>
      </w:r>
    </w:p>
    <w:p w14:paraId="78C76691" w14:textId="77777777" w:rsidR="00696CD8" w:rsidRPr="00696CD8" w:rsidRDefault="00696CD8" w:rsidP="00696CD8">
      <w:pPr>
        <w:numPr>
          <w:ilvl w:val="0"/>
          <w:numId w:val="1"/>
        </w:numPr>
        <w:spacing w:before="225" w:after="225" w:line="240" w:lineRule="auto"/>
        <w:ind w:left="945" w:right="225"/>
        <w:jc w:val="both"/>
        <w:rPr>
          <w:rFonts w:ascii="Tahoma" w:eastAsia="Times New Roman" w:hAnsi="Tahoma" w:cs="Tahoma"/>
          <w:color w:val="000000"/>
          <w:sz w:val="24"/>
          <w:szCs w:val="24"/>
          <w:lang w:eastAsia="es-ES"/>
        </w:rPr>
      </w:pPr>
      <w:r w:rsidRPr="00696CD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Gastos de alojamiento y/o guardamuebles, cuando no se disponga de residencia habitual, durante dos meses desde el regreso de la persona beneficiaria. Se podrán incluir igualmente los gastos correspondientes a la fianza.</w:t>
      </w:r>
    </w:p>
    <w:p w14:paraId="14B6BED7" w14:textId="77777777" w:rsidR="00696CD8" w:rsidRPr="00696CD8" w:rsidRDefault="00696CD8" w:rsidP="00696CD8">
      <w:pPr>
        <w:spacing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es-ES"/>
        </w:rPr>
      </w:pPr>
      <w:r w:rsidRPr="00696CD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Tienen la consideración de familiares el cónyuge o la persona con quien conviva en análoga relación de afectividad a la conyugal y descendientes dentro del primer grado de parentesco que convivan con la persona beneficiaria.</w:t>
      </w:r>
    </w:p>
    <w:p w14:paraId="41C402D1" w14:textId="77777777" w:rsidR="00696CD8" w:rsidRPr="00696CD8" w:rsidRDefault="00696CD8" w:rsidP="00696CD8">
      <w:pPr>
        <w:spacing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es-ES"/>
        </w:rPr>
      </w:pPr>
      <w:r w:rsidRPr="00696CD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Para optar a esta ayuda, es necesario que cumplas los requisitos especificados en el apartado anterior.</w:t>
      </w:r>
    </w:p>
    <w:p w14:paraId="17ACD50F" w14:textId="77777777" w:rsidR="00696CD8" w:rsidRPr="00696CD8" w:rsidRDefault="00696CD8" w:rsidP="00696CD8">
      <w:pPr>
        <w:spacing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es-ES"/>
        </w:rPr>
      </w:pPr>
      <w:r w:rsidRPr="00696CD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Puedes </w:t>
      </w:r>
      <w:hyperlink r:id="rId6" w:tgtFrame="_blank" w:history="1">
        <w:r w:rsidRPr="00696CD8">
          <w:rPr>
            <w:rFonts w:ascii="Tahoma" w:eastAsia="Times New Roman" w:hAnsi="Tahoma" w:cs="Tahoma"/>
            <w:color w:val="000000"/>
            <w:sz w:val="24"/>
            <w:szCs w:val="24"/>
            <w:lang w:eastAsia="es-ES"/>
          </w:rPr>
          <w:t>consultar toda la información y condiciones sobre esta ayuda en la página del Boletín Oficial de Aragón</w:t>
        </w:r>
      </w:hyperlink>
      <w:r w:rsidRPr="00696CD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, donde además podrás descargar los documentos necesarios para su tramitación.</w:t>
      </w:r>
    </w:p>
    <w:p w14:paraId="5C765EB7" w14:textId="77777777" w:rsidR="00696CD8" w:rsidRPr="00696CD8" w:rsidRDefault="00696CD8" w:rsidP="00696CD8">
      <w:pPr>
        <w:rPr>
          <w:rFonts w:ascii="Tahoma" w:eastAsia="Times New Roman" w:hAnsi="Tahoma" w:cs="Tahoma"/>
          <w:color w:val="000000"/>
          <w:sz w:val="24"/>
          <w:szCs w:val="24"/>
          <w:lang w:eastAsia="es-ES"/>
        </w:rPr>
      </w:pPr>
    </w:p>
    <w:p w14:paraId="441C6A26" w14:textId="77777777" w:rsidR="00696CD8" w:rsidRPr="00696CD8" w:rsidRDefault="00696CD8" w:rsidP="00696CD8">
      <w:pPr>
        <w:jc w:val="both"/>
        <w:rPr>
          <w:rFonts w:ascii="Tahoma" w:eastAsia="Times New Roman" w:hAnsi="Tahoma" w:cs="Tahoma"/>
          <w:color w:val="000000"/>
          <w:sz w:val="24"/>
          <w:szCs w:val="24"/>
          <w:lang w:eastAsia="es-ES"/>
        </w:rPr>
      </w:pPr>
    </w:p>
    <w:p w14:paraId="1120FB37" w14:textId="77777777" w:rsidR="00696CD8" w:rsidRPr="00696CD8" w:rsidRDefault="00696CD8" w:rsidP="00696CD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es-ES"/>
        </w:rPr>
      </w:pPr>
    </w:p>
    <w:p w14:paraId="3952246E" w14:textId="77777777" w:rsidR="00696CD8" w:rsidRPr="00696CD8" w:rsidRDefault="00696CD8" w:rsidP="00696CD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es-ES"/>
        </w:rPr>
      </w:pPr>
    </w:p>
    <w:p w14:paraId="07CEC858" w14:textId="77777777" w:rsidR="0040516C" w:rsidRDefault="00696CD8">
      <w:bookmarkStart w:id="0" w:name="_GoBack"/>
      <w:bookmarkEnd w:id="0"/>
    </w:p>
    <w:sectPr w:rsidR="0040516C" w:rsidSect="004C0A15">
      <w:pgSz w:w="11906" w:h="16838"/>
      <w:pgMar w:top="1135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-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1C319B"/>
    <w:multiLevelType w:val="multilevel"/>
    <w:tmpl w:val="9384D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EB70F9"/>
    <w:multiLevelType w:val="multilevel"/>
    <w:tmpl w:val="C5480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CE0"/>
    <w:rsid w:val="00037F27"/>
    <w:rsid w:val="00696CD8"/>
    <w:rsid w:val="009421D7"/>
    <w:rsid w:val="00E8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B2D3F-1B20-4311-A67A-5B826610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a.aragon.es/cgi-bin/EBOA/BRSCGI?CMD=VEROBJ&amp;MLKOB=1083247802525" TargetMode="External"/><Relationship Id="rId5" Type="http://schemas.openxmlformats.org/officeDocument/2006/relationships/hyperlink" Target="https://www.aragon.es/documents/20127/2555757/plan_de_retorno_del_talento_joven_aragones_+%283%29.pdf/03eca34c-035f-b3ed-239a-2240ebaf065e?t=156457224857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 Perera</dc:creator>
  <cp:keywords/>
  <dc:description/>
  <cp:lastModifiedBy>Maria Jose Perera</cp:lastModifiedBy>
  <cp:revision>2</cp:revision>
  <dcterms:created xsi:type="dcterms:W3CDTF">2020-06-17T09:42:00Z</dcterms:created>
  <dcterms:modified xsi:type="dcterms:W3CDTF">2020-06-17T09:42:00Z</dcterms:modified>
</cp:coreProperties>
</file>